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948A" w14:textId="568ED475" w:rsidR="00141EBF" w:rsidRPr="00F12FE6" w:rsidRDefault="00AD19EB" w:rsidP="00F12FE6">
      <w:pPr>
        <w:jc w:val="center"/>
        <w:rPr>
          <w:b/>
        </w:rPr>
      </w:pPr>
      <w:r w:rsidRPr="00F12FE6">
        <w:rPr>
          <w:b/>
        </w:rPr>
        <w:t>Руководство</w:t>
      </w:r>
      <w:r w:rsidR="00F12FE6">
        <w:rPr>
          <w:b/>
        </w:rPr>
        <w:t xml:space="preserve"> </w:t>
      </w:r>
      <w:r w:rsidRPr="00F12FE6">
        <w:rPr>
          <w:b/>
        </w:rPr>
        <w:t>по</w:t>
      </w:r>
      <w:r w:rsidR="00F12FE6">
        <w:rPr>
          <w:b/>
        </w:rPr>
        <w:t xml:space="preserve"> </w:t>
      </w:r>
      <w:r w:rsidRPr="00F12FE6">
        <w:rPr>
          <w:b/>
        </w:rPr>
        <w:t>организации</w:t>
      </w:r>
      <w:r w:rsidR="00F12FE6">
        <w:rPr>
          <w:b/>
        </w:rPr>
        <w:t xml:space="preserve"> </w:t>
      </w:r>
      <w:r w:rsidRPr="00F12FE6">
        <w:rPr>
          <w:b/>
        </w:rPr>
        <w:t>СРС</w:t>
      </w:r>
      <w:r w:rsidR="00F12FE6">
        <w:rPr>
          <w:b/>
        </w:rPr>
        <w:t xml:space="preserve"> </w:t>
      </w:r>
      <w:r w:rsidR="00141EBF" w:rsidRPr="00F12FE6">
        <w:rPr>
          <w:b/>
        </w:rPr>
        <w:t>по</w:t>
      </w:r>
      <w:r w:rsidR="00F12FE6">
        <w:rPr>
          <w:b/>
        </w:rPr>
        <w:t xml:space="preserve"> </w:t>
      </w:r>
      <w:r w:rsidR="00141EBF" w:rsidRPr="00F12FE6">
        <w:rPr>
          <w:b/>
        </w:rPr>
        <w:t>дисциплине</w:t>
      </w:r>
      <w:r w:rsidR="00F12FE6">
        <w:rPr>
          <w:b/>
        </w:rPr>
        <w:t xml:space="preserve"> </w:t>
      </w:r>
    </w:p>
    <w:p w14:paraId="1BAD6D2B" w14:textId="77777777" w:rsidR="00AD19EB" w:rsidRPr="00F12FE6" w:rsidRDefault="00AD19EB" w:rsidP="00F12FE6">
      <w:pPr>
        <w:jc w:val="center"/>
        <w:rPr>
          <w:b/>
        </w:rPr>
      </w:pPr>
      <w:r w:rsidRPr="00F12FE6">
        <w:rPr>
          <w:b/>
        </w:rPr>
        <w:t>(задания</w:t>
      </w:r>
      <w:r w:rsidR="00F12FE6">
        <w:rPr>
          <w:b/>
        </w:rPr>
        <w:t xml:space="preserve"> </w:t>
      </w:r>
      <w:r w:rsidRPr="00F12FE6">
        <w:rPr>
          <w:b/>
        </w:rPr>
        <w:t>на</w:t>
      </w:r>
      <w:r w:rsidR="00F12FE6">
        <w:rPr>
          <w:b/>
        </w:rPr>
        <w:t xml:space="preserve"> </w:t>
      </w:r>
      <w:r w:rsidRPr="00F12FE6">
        <w:rPr>
          <w:b/>
        </w:rPr>
        <w:t>СРС,</w:t>
      </w:r>
      <w:r w:rsidR="00F12FE6">
        <w:rPr>
          <w:b/>
        </w:rPr>
        <w:t xml:space="preserve"> </w:t>
      </w:r>
      <w:r w:rsidRPr="00F12FE6">
        <w:rPr>
          <w:b/>
        </w:rPr>
        <w:t>график</w:t>
      </w:r>
      <w:r w:rsidR="00F12FE6">
        <w:rPr>
          <w:b/>
        </w:rPr>
        <w:t xml:space="preserve"> </w:t>
      </w:r>
      <w:r w:rsidRPr="00F12FE6">
        <w:rPr>
          <w:b/>
        </w:rPr>
        <w:t>их</w:t>
      </w:r>
      <w:r w:rsidR="00F12FE6">
        <w:rPr>
          <w:b/>
        </w:rPr>
        <w:t xml:space="preserve"> </w:t>
      </w:r>
      <w:r w:rsidRPr="00F12FE6">
        <w:rPr>
          <w:b/>
        </w:rPr>
        <w:t>выполнения,</w:t>
      </w:r>
      <w:r w:rsidR="00F12FE6">
        <w:rPr>
          <w:b/>
        </w:rPr>
        <w:t xml:space="preserve"> </w:t>
      </w:r>
      <w:r w:rsidRPr="00F12FE6">
        <w:rPr>
          <w:b/>
        </w:rPr>
        <w:t>методические</w:t>
      </w:r>
      <w:r w:rsidR="00F12FE6">
        <w:rPr>
          <w:b/>
        </w:rPr>
        <w:t xml:space="preserve"> </w:t>
      </w:r>
      <w:r w:rsidRPr="00F12FE6">
        <w:rPr>
          <w:b/>
        </w:rPr>
        <w:t>указания</w:t>
      </w:r>
      <w:r w:rsidR="00F12FE6">
        <w:rPr>
          <w:b/>
        </w:rPr>
        <w:t xml:space="preserve"> </w:t>
      </w:r>
      <w:r w:rsidRPr="00F12FE6">
        <w:rPr>
          <w:b/>
        </w:rPr>
        <w:t>к</w:t>
      </w:r>
      <w:r w:rsidR="00F12FE6">
        <w:rPr>
          <w:b/>
        </w:rPr>
        <w:t xml:space="preserve"> </w:t>
      </w:r>
      <w:r w:rsidRPr="00F12FE6">
        <w:rPr>
          <w:b/>
        </w:rPr>
        <w:t>ним</w:t>
      </w:r>
      <w:r w:rsidR="00BD04D7" w:rsidRPr="00F12FE6">
        <w:rPr>
          <w:b/>
        </w:rPr>
        <w:t>)</w:t>
      </w:r>
    </w:p>
    <w:p w14:paraId="6741C7FC" w14:textId="77777777" w:rsidR="00AD19EB" w:rsidRPr="00F12FE6" w:rsidRDefault="00AD19EB" w:rsidP="00F12FE6">
      <w:pPr>
        <w:jc w:val="both"/>
      </w:pPr>
    </w:p>
    <w:p w14:paraId="61A205AE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Текущая</w:t>
      </w:r>
      <w:r w:rsidR="00F12FE6">
        <w:t xml:space="preserve"> </w:t>
      </w:r>
      <w:r w:rsidRPr="00F12FE6">
        <w:t>СРС,</w:t>
      </w:r>
      <w:r w:rsidR="00F12FE6">
        <w:t xml:space="preserve"> </w:t>
      </w:r>
      <w:r w:rsidRPr="00F12FE6">
        <w:t>направленная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углубление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закрепление</w:t>
      </w:r>
      <w:r w:rsidR="00F12FE6">
        <w:t xml:space="preserve"> </w:t>
      </w:r>
      <w:r w:rsidRPr="00F12FE6">
        <w:t>знаний</w:t>
      </w:r>
      <w:r w:rsidR="00F12FE6">
        <w:t xml:space="preserve"> </w:t>
      </w:r>
      <w:r w:rsidRPr="00F12FE6">
        <w:t>студента,</w:t>
      </w:r>
      <w:r w:rsidR="00F12FE6">
        <w:t xml:space="preserve"> </w:t>
      </w:r>
      <w:r w:rsidRPr="00F12FE6">
        <w:t>развитие</w:t>
      </w:r>
      <w:r w:rsidR="00F12FE6">
        <w:t xml:space="preserve"> </w:t>
      </w:r>
      <w:r w:rsidRPr="00F12FE6">
        <w:t>практических</w:t>
      </w:r>
      <w:r w:rsidR="00F12FE6">
        <w:t xml:space="preserve"> </w:t>
      </w:r>
      <w:r w:rsidRPr="00F12FE6">
        <w:t>умений,</w:t>
      </w:r>
      <w:r w:rsidR="00F12FE6">
        <w:t xml:space="preserve"> </w:t>
      </w:r>
      <w:r w:rsidRPr="00F12FE6">
        <w:t>включает</w:t>
      </w:r>
      <w:r w:rsidR="00F12FE6">
        <w:t xml:space="preserve"> </w:t>
      </w:r>
      <w:r w:rsidRPr="00F12FE6">
        <w:t>следующие</w:t>
      </w:r>
      <w:r w:rsidR="00F12FE6">
        <w:t xml:space="preserve"> </w:t>
      </w:r>
      <w:r w:rsidRPr="00F12FE6">
        <w:t>виды</w:t>
      </w:r>
      <w:r w:rsidR="00F12FE6">
        <w:t xml:space="preserve"> </w:t>
      </w:r>
      <w:r w:rsidRPr="00F12FE6">
        <w:t>работ:</w:t>
      </w:r>
      <w:r w:rsidR="00F12FE6">
        <w:t xml:space="preserve"> </w:t>
      </w:r>
    </w:p>
    <w:p w14:paraId="1FC0DD13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лекционным</w:t>
      </w:r>
      <w:r w:rsidR="00F12FE6">
        <w:t xml:space="preserve"> </w:t>
      </w:r>
      <w:r w:rsidRPr="00F12FE6">
        <w:t>материалом,</w:t>
      </w:r>
      <w:r w:rsidR="00F12FE6">
        <w:t xml:space="preserve"> </w:t>
      </w:r>
      <w:r w:rsidRPr="00F12FE6">
        <w:t>поиск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обзор</w:t>
      </w:r>
      <w:r w:rsidR="00F12FE6">
        <w:t xml:space="preserve"> </w:t>
      </w:r>
      <w:r w:rsidRPr="00F12FE6">
        <w:t>литературы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электронных</w:t>
      </w:r>
      <w:r w:rsidR="00F12FE6">
        <w:t xml:space="preserve"> </w:t>
      </w:r>
      <w:r w:rsidRPr="00F12FE6">
        <w:t>источников</w:t>
      </w:r>
      <w:r w:rsidR="00F12FE6">
        <w:t xml:space="preserve"> </w:t>
      </w:r>
      <w:r w:rsidRPr="00F12FE6">
        <w:t>информации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индивидуально</w:t>
      </w:r>
      <w:r w:rsidR="00F12FE6">
        <w:t xml:space="preserve"> </w:t>
      </w:r>
      <w:r w:rsidRPr="00F12FE6">
        <w:t>заданной</w:t>
      </w:r>
      <w:r w:rsidR="00F12FE6">
        <w:t xml:space="preserve"> </w:t>
      </w:r>
      <w:r w:rsidRPr="00F12FE6">
        <w:t>проблеме</w:t>
      </w:r>
      <w:r w:rsidR="00F12FE6">
        <w:t xml:space="preserve"> </w:t>
      </w:r>
      <w:r w:rsidRPr="00F12FE6">
        <w:t>курса</w:t>
      </w:r>
      <w:r w:rsidR="00F12FE6">
        <w:t xml:space="preserve"> </w:t>
      </w:r>
      <w:r w:rsidRPr="00F12FE6">
        <w:t>для</w:t>
      </w:r>
      <w:r w:rsidR="00F12FE6">
        <w:t xml:space="preserve"> </w:t>
      </w:r>
      <w:r w:rsidRPr="00F12FE6">
        <w:t>доклада</w:t>
      </w:r>
      <w:r w:rsidR="00F12FE6">
        <w:t xml:space="preserve"> </w:t>
      </w:r>
      <w:r w:rsidRPr="00F12FE6">
        <w:t>или</w:t>
      </w:r>
      <w:r w:rsidR="00F12FE6">
        <w:t xml:space="preserve"> </w:t>
      </w:r>
      <w:r w:rsidRPr="00F12FE6">
        <w:t>реферата;</w:t>
      </w:r>
    </w:p>
    <w:p w14:paraId="44EDD4DB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выполнение</w:t>
      </w:r>
      <w:r w:rsidR="00F12FE6">
        <w:t xml:space="preserve"> </w:t>
      </w:r>
      <w:r w:rsidRPr="00F12FE6">
        <w:t>домашних</w:t>
      </w:r>
      <w:r w:rsidR="00F12FE6">
        <w:t xml:space="preserve"> </w:t>
      </w:r>
      <w:r w:rsidRPr="00F12FE6">
        <w:t>заданий,</w:t>
      </w:r>
      <w:r w:rsidR="00F12FE6">
        <w:t xml:space="preserve"> </w:t>
      </w:r>
      <w:r w:rsidRPr="00F12FE6">
        <w:t>конспектирование</w:t>
      </w:r>
      <w:r w:rsidR="00F12FE6">
        <w:t xml:space="preserve"> </w:t>
      </w:r>
      <w:r w:rsidRPr="00F12FE6">
        <w:t>источников;</w:t>
      </w:r>
    </w:p>
    <w:p w14:paraId="730B9CD0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опережающая</w:t>
      </w:r>
      <w:r w:rsidR="00F12FE6">
        <w:t xml:space="preserve"> </w:t>
      </w:r>
      <w:r w:rsidRPr="00F12FE6">
        <w:t>самостоятельная</w:t>
      </w:r>
      <w:r w:rsidR="00F12FE6">
        <w:t xml:space="preserve"> </w:t>
      </w:r>
      <w:r w:rsidRPr="00F12FE6">
        <w:t>работа;</w:t>
      </w:r>
    </w:p>
    <w:p w14:paraId="1F8BCDCD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перевод</w:t>
      </w:r>
      <w:r w:rsidR="00F12FE6">
        <w:t xml:space="preserve"> </w:t>
      </w:r>
      <w:r w:rsidRPr="00F12FE6">
        <w:t>текстов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иностранных</w:t>
      </w:r>
      <w:r w:rsidR="00F12FE6">
        <w:t xml:space="preserve"> </w:t>
      </w:r>
      <w:r w:rsidRPr="00F12FE6">
        <w:t>языков;</w:t>
      </w:r>
    </w:p>
    <w:p w14:paraId="5162FD39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изучение</w:t>
      </w:r>
      <w:r w:rsidR="00F12FE6">
        <w:t xml:space="preserve"> </w:t>
      </w:r>
      <w:r w:rsidRPr="00F12FE6">
        <w:t>тем,</w:t>
      </w:r>
      <w:r w:rsidR="00F12FE6">
        <w:t xml:space="preserve"> </w:t>
      </w:r>
      <w:r w:rsidRPr="00F12FE6">
        <w:t>вынесенных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самостоятельную</w:t>
      </w:r>
      <w:r w:rsidR="00F12FE6">
        <w:t xml:space="preserve"> </w:t>
      </w:r>
      <w:r w:rsidRPr="00F12FE6">
        <w:t>проработку;</w:t>
      </w:r>
    </w:p>
    <w:p w14:paraId="5D99660C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практическим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семинарским</w:t>
      </w:r>
      <w:r w:rsidR="00F12FE6">
        <w:t xml:space="preserve"> </w:t>
      </w:r>
      <w:r w:rsidRPr="00F12FE6">
        <w:t>занятиям;</w:t>
      </w:r>
    </w:p>
    <w:p w14:paraId="60ECBB3D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коллоквиумам,</w:t>
      </w:r>
      <w:r w:rsidR="00F12FE6">
        <w:t xml:space="preserve"> </w:t>
      </w:r>
      <w:r w:rsidRPr="00F12FE6">
        <w:t>деловым</w:t>
      </w:r>
      <w:r w:rsidR="00F12FE6">
        <w:t xml:space="preserve"> </w:t>
      </w:r>
      <w:r w:rsidRPr="00F12FE6">
        <w:t>играм,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экзамену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т.д.</w:t>
      </w:r>
    </w:p>
    <w:p w14:paraId="74D80E0A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Творческая</w:t>
      </w:r>
      <w:r w:rsidR="00F12FE6">
        <w:t xml:space="preserve"> </w:t>
      </w:r>
      <w:r w:rsidRPr="00F12FE6">
        <w:t>проблемно-ориентированная</w:t>
      </w:r>
      <w:r w:rsidR="00F12FE6">
        <w:t xml:space="preserve"> </w:t>
      </w:r>
      <w:r w:rsidRPr="00F12FE6">
        <w:t>самостоятельная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(ТСР)</w:t>
      </w:r>
      <w:r w:rsidR="00F12FE6">
        <w:t xml:space="preserve"> </w:t>
      </w:r>
      <w:r w:rsidRPr="00F12FE6">
        <w:t>направлена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развитие</w:t>
      </w:r>
      <w:r w:rsidR="00F12FE6">
        <w:t xml:space="preserve"> </w:t>
      </w:r>
      <w:r w:rsidRPr="00F12FE6">
        <w:t>интеллектуальных</w:t>
      </w:r>
      <w:r w:rsidR="00F12FE6">
        <w:t xml:space="preserve"> </w:t>
      </w:r>
      <w:r w:rsidRPr="00F12FE6">
        <w:t>умений,</w:t>
      </w:r>
      <w:r w:rsidR="00F12FE6">
        <w:t xml:space="preserve"> </w:t>
      </w:r>
      <w:r w:rsidRPr="00F12FE6">
        <w:t>комплекса</w:t>
      </w:r>
      <w:r w:rsidR="00F12FE6">
        <w:t xml:space="preserve"> </w:t>
      </w:r>
      <w:r w:rsidRPr="00F12FE6">
        <w:t>универсальных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профессиональных</w:t>
      </w:r>
      <w:r w:rsidR="00F12FE6">
        <w:t xml:space="preserve"> </w:t>
      </w:r>
      <w:r w:rsidRPr="00F12FE6">
        <w:t>компетенций,</w:t>
      </w:r>
      <w:r w:rsidR="00F12FE6">
        <w:t xml:space="preserve"> </w:t>
      </w:r>
      <w:r w:rsidRPr="00F12FE6">
        <w:t>повышение</w:t>
      </w:r>
      <w:r w:rsidR="00F12FE6">
        <w:t xml:space="preserve"> </w:t>
      </w:r>
      <w:r w:rsidRPr="00F12FE6">
        <w:t>творческого</w:t>
      </w:r>
      <w:r w:rsidR="00F12FE6">
        <w:t xml:space="preserve"> </w:t>
      </w:r>
      <w:r w:rsidRPr="00F12FE6">
        <w:t>потенциала</w:t>
      </w:r>
      <w:r w:rsidR="00F12FE6">
        <w:t xml:space="preserve"> </w:t>
      </w:r>
      <w:r w:rsidRPr="00F12FE6">
        <w:t>студентов:</w:t>
      </w:r>
    </w:p>
    <w:p w14:paraId="1F9F91A4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поиск</w:t>
      </w:r>
      <w:r w:rsidR="00F12FE6">
        <w:t xml:space="preserve"> </w:t>
      </w:r>
      <w:r w:rsidRPr="00F12FE6">
        <w:t>источников,</w:t>
      </w:r>
      <w:r w:rsidR="00F12FE6">
        <w:t xml:space="preserve"> </w:t>
      </w:r>
      <w:r w:rsidRPr="00F12FE6">
        <w:t>анализ,</w:t>
      </w:r>
      <w:r w:rsidR="00F12FE6">
        <w:t xml:space="preserve"> </w:t>
      </w:r>
      <w:r w:rsidRPr="00F12FE6">
        <w:t>структурирование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презентация</w:t>
      </w:r>
      <w:r w:rsidR="00F12FE6">
        <w:t xml:space="preserve"> </w:t>
      </w:r>
      <w:r w:rsidRPr="00F12FE6">
        <w:t>информации;</w:t>
      </w:r>
    </w:p>
    <w:p w14:paraId="47A30BBB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таблиц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схем;</w:t>
      </w:r>
    </w:p>
    <w:p w14:paraId="5505E5E4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доклада</w:t>
      </w:r>
      <w:r w:rsidR="00F12FE6">
        <w:t xml:space="preserve"> </w:t>
      </w:r>
      <w:r w:rsidRPr="00F12FE6">
        <w:t>или</w:t>
      </w:r>
      <w:r w:rsidR="00F12FE6">
        <w:t xml:space="preserve"> </w:t>
      </w:r>
      <w:r w:rsidRPr="00F12FE6">
        <w:t>реферата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проблемному,</w:t>
      </w:r>
      <w:r w:rsidR="00F12FE6">
        <w:t xml:space="preserve"> </w:t>
      </w:r>
      <w:r w:rsidRPr="00F12FE6">
        <w:t>дискуссионному</w:t>
      </w:r>
      <w:r w:rsidR="00F12FE6">
        <w:t xml:space="preserve"> </w:t>
      </w:r>
      <w:r w:rsidRPr="00F12FE6">
        <w:t>сюжету;</w:t>
      </w:r>
    </w:p>
    <w:p w14:paraId="5E513750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исследовательская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участие</w:t>
      </w:r>
      <w:r w:rsidR="00F12FE6">
        <w:t xml:space="preserve"> </w:t>
      </w:r>
      <w:r w:rsidRPr="00F12FE6">
        <w:t>в</w:t>
      </w:r>
      <w:r w:rsidR="00F12FE6">
        <w:t xml:space="preserve"> </w:t>
      </w:r>
      <w:r w:rsidRPr="00F12FE6">
        <w:t>научных</w:t>
      </w:r>
      <w:r w:rsidR="00F12FE6">
        <w:t xml:space="preserve"> </w:t>
      </w:r>
      <w:r w:rsidRPr="00F12FE6">
        <w:t>студенческих</w:t>
      </w:r>
      <w:r w:rsidR="00F12FE6">
        <w:t xml:space="preserve"> </w:t>
      </w:r>
      <w:r w:rsidRPr="00F12FE6">
        <w:t>конференциях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олимпиадах;</w:t>
      </w:r>
    </w:p>
    <w:p w14:paraId="6CC3EFF2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анализ</w:t>
      </w:r>
      <w:r w:rsidR="00F12FE6">
        <w:t xml:space="preserve"> </w:t>
      </w:r>
      <w:r w:rsidRPr="00F12FE6">
        <w:t>научных</w:t>
      </w:r>
      <w:r w:rsidR="00F12FE6">
        <w:t xml:space="preserve"> </w:t>
      </w:r>
      <w:r w:rsidRPr="00F12FE6">
        <w:t>публикаций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заранее</w:t>
      </w:r>
      <w:r w:rsidR="00F12FE6">
        <w:t xml:space="preserve"> </w:t>
      </w:r>
      <w:r w:rsidRPr="00F12FE6">
        <w:t>определенной</w:t>
      </w:r>
      <w:r w:rsidR="00F12FE6">
        <w:t xml:space="preserve"> </w:t>
      </w:r>
      <w:r w:rsidRPr="00F12FE6">
        <w:t>преподавателем</w:t>
      </w:r>
      <w:r w:rsidR="00F12FE6">
        <w:t xml:space="preserve"> </w:t>
      </w:r>
      <w:r w:rsidRPr="00F12FE6">
        <w:t>теме.</w:t>
      </w:r>
    </w:p>
    <w:p w14:paraId="33D908BB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Самостоятельная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студентов</w:t>
      </w:r>
      <w:r w:rsidR="00F12FE6">
        <w:t xml:space="preserve"> </w:t>
      </w:r>
      <w:r w:rsidRPr="00F12FE6">
        <w:t>(СРС)</w:t>
      </w:r>
      <w:r w:rsidR="00F12FE6">
        <w:t xml:space="preserve"> </w:t>
      </w:r>
      <w:r w:rsidRPr="00F12FE6">
        <w:t>включает</w:t>
      </w:r>
      <w:r w:rsidR="00F12FE6">
        <w:t xml:space="preserve"> </w:t>
      </w:r>
      <w:r w:rsidRPr="00F12FE6">
        <w:t>следующие</w:t>
      </w:r>
      <w:r w:rsidR="00F12FE6">
        <w:t xml:space="preserve"> </w:t>
      </w:r>
      <w:r w:rsidRPr="00F12FE6">
        <w:t>виды</w:t>
      </w:r>
      <w:r w:rsidR="00F12FE6">
        <w:t xml:space="preserve"> </w:t>
      </w:r>
      <w:r w:rsidRPr="00F12FE6">
        <w:t>самостоятельной</w:t>
      </w:r>
      <w:r w:rsidR="00F12FE6">
        <w:t xml:space="preserve"> </w:t>
      </w:r>
      <w:r w:rsidRPr="00F12FE6">
        <w:t>деятельности:</w:t>
      </w:r>
    </w:p>
    <w:p w14:paraId="2830C47A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самостоятельное</w:t>
      </w:r>
      <w:r w:rsidR="00F12FE6">
        <w:t xml:space="preserve"> </w:t>
      </w:r>
      <w:r w:rsidRPr="00F12FE6">
        <w:t>выполнение</w:t>
      </w:r>
      <w:r w:rsidR="00F12FE6">
        <w:t xml:space="preserve"> </w:t>
      </w:r>
      <w:r w:rsidRPr="00F12FE6">
        <w:t>заданий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практических</w:t>
      </w:r>
      <w:r w:rsidR="00F12FE6">
        <w:t xml:space="preserve"> </w:t>
      </w:r>
      <w:r w:rsidRPr="00F12FE6">
        <w:t>занятиях;</w:t>
      </w:r>
    </w:p>
    <w:p w14:paraId="71EE4E4A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проработку</w:t>
      </w:r>
      <w:r w:rsidR="00F12FE6">
        <w:t xml:space="preserve"> </w:t>
      </w:r>
      <w:r w:rsidRPr="00F12FE6">
        <w:t>учебного</w:t>
      </w:r>
      <w:r w:rsidR="00F12FE6">
        <w:t xml:space="preserve"> </w:t>
      </w:r>
      <w:r w:rsidRPr="00F12FE6">
        <w:t>материала</w:t>
      </w:r>
      <w:r w:rsidR="00F12FE6">
        <w:t xml:space="preserve"> </w:t>
      </w:r>
      <w:r w:rsidRPr="00F12FE6">
        <w:t>в</w:t>
      </w:r>
      <w:r w:rsidR="00F12FE6">
        <w:t xml:space="preserve"> </w:t>
      </w:r>
      <w:r w:rsidRPr="00F12FE6">
        <w:t>соответствии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графиком</w:t>
      </w:r>
      <w:r w:rsidR="00F12FE6">
        <w:t xml:space="preserve"> </w:t>
      </w:r>
      <w:r w:rsidRPr="00F12FE6">
        <w:t>самостоятельной</w:t>
      </w:r>
      <w:r w:rsidR="00F12FE6">
        <w:t xml:space="preserve"> </w:t>
      </w:r>
      <w:r w:rsidRPr="00F12FE6">
        <w:t>работы</w:t>
      </w:r>
      <w:r w:rsidR="00F12FE6">
        <w:t xml:space="preserve"> </w:t>
      </w:r>
      <w:r w:rsidRPr="00F12FE6">
        <w:t>(по</w:t>
      </w:r>
      <w:r w:rsidR="00F12FE6">
        <w:t xml:space="preserve"> </w:t>
      </w:r>
      <w:r w:rsidRPr="00F12FE6">
        <w:t>конспектам,</w:t>
      </w:r>
      <w:r w:rsidR="00F12FE6">
        <w:t xml:space="preserve"> </w:t>
      </w:r>
      <w:r w:rsidRPr="00F12FE6">
        <w:t>учебной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научной</w:t>
      </w:r>
      <w:r w:rsidR="00F12FE6">
        <w:t xml:space="preserve"> </w:t>
      </w:r>
      <w:r w:rsidRPr="00F12FE6">
        <w:t>литературе);</w:t>
      </w:r>
    </w:p>
    <w:p w14:paraId="5E3E6225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написание</w:t>
      </w:r>
      <w:r w:rsidR="00F12FE6">
        <w:t xml:space="preserve"> </w:t>
      </w:r>
      <w:r w:rsidRPr="00F12FE6">
        <w:t>репродуктивно-поисковых</w:t>
      </w:r>
      <w:r w:rsidR="00F12FE6">
        <w:t xml:space="preserve"> </w:t>
      </w:r>
      <w:r w:rsidRPr="00F12FE6">
        <w:t>конспектов,</w:t>
      </w:r>
      <w:r w:rsidR="00F12FE6">
        <w:t xml:space="preserve"> </w:t>
      </w:r>
      <w:r w:rsidRPr="00F12FE6">
        <w:t>майнд-мэп,</w:t>
      </w:r>
      <w:r w:rsidR="00F12FE6">
        <w:t xml:space="preserve"> </w:t>
      </w:r>
      <w:r w:rsidRPr="00F12FE6">
        <w:t>сравнительно-аналитических</w:t>
      </w:r>
      <w:r w:rsidR="00F12FE6">
        <w:t xml:space="preserve"> </w:t>
      </w:r>
      <w:r w:rsidRPr="00F12FE6">
        <w:t>таблиц,</w:t>
      </w:r>
      <w:r w:rsidR="00F12FE6">
        <w:t xml:space="preserve"> </w:t>
      </w:r>
      <w:r w:rsidRPr="00F12FE6">
        <w:t>рефератов,</w:t>
      </w:r>
      <w:r w:rsidR="00F12FE6">
        <w:t xml:space="preserve"> </w:t>
      </w:r>
      <w:r w:rsidRPr="00F12FE6">
        <w:t>докладов,</w:t>
      </w:r>
      <w:r w:rsidR="00F12FE6">
        <w:t xml:space="preserve"> </w:t>
      </w:r>
      <w:r w:rsidRPr="00F12FE6">
        <w:t>эссе,</w:t>
      </w:r>
      <w:r w:rsidR="00F12FE6">
        <w:t xml:space="preserve"> </w:t>
      </w:r>
      <w:r w:rsidRPr="00F12FE6">
        <w:t>рецензий,</w:t>
      </w:r>
      <w:r w:rsidR="00F12FE6">
        <w:t xml:space="preserve"> </w:t>
      </w:r>
      <w:r w:rsidRPr="00F12FE6">
        <w:t>обзора</w:t>
      </w:r>
      <w:r w:rsidR="00F12FE6">
        <w:t xml:space="preserve"> </w:t>
      </w:r>
      <w:r w:rsidRPr="00F12FE6">
        <w:t>литературы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других</w:t>
      </w:r>
      <w:r w:rsidR="00F12FE6">
        <w:t xml:space="preserve"> </w:t>
      </w:r>
      <w:r w:rsidRPr="00F12FE6">
        <w:t>видов</w:t>
      </w:r>
      <w:r w:rsidR="00F12FE6">
        <w:t xml:space="preserve"> </w:t>
      </w:r>
      <w:r w:rsidRPr="00F12FE6">
        <w:t>письменных</w:t>
      </w:r>
      <w:r w:rsidR="00F12FE6">
        <w:t xml:space="preserve"> </w:t>
      </w:r>
      <w:r w:rsidRPr="00F12FE6">
        <w:t>работ;</w:t>
      </w:r>
    </w:p>
    <w:p w14:paraId="1A4809A0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Содержание</w:t>
      </w:r>
      <w:r w:rsidR="00F12FE6">
        <w:t xml:space="preserve"> </w:t>
      </w:r>
      <w:r w:rsidRPr="00F12FE6">
        <w:t>внеаудиторной</w:t>
      </w:r>
      <w:r w:rsidR="00F12FE6">
        <w:t xml:space="preserve"> </w:t>
      </w:r>
      <w:r w:rsidRPr="00F12FE6">
        <w:t>самостоятельной</w:t>
      </w:r>
      <w:r w:rsidR="00F12FE6">
        <w:t xml:space="preserve"> </w:t>
      </w:r>
      <w:r w:rsidRPr="00F12FE6">
        <w:t>работы</w:t>
      </w:r>
      <w:r w:rsidR="00F12FE6">
        <w:t xml:space="preserve"> </w:t>
      </w:r>
      <w:r w:rsidRPr="00F12FE6">
        <w:t>определяется</w:t>
      </w:r>
      <w:r w:rsidR="00F12FE6">
        <w:t xml:space="preserve"> </w:t>
      </w:r>
      <w:r w:rsidRPr="00F12FE6">
        <w:t>в</w:t>
      </w:r>
      <w:r w:rsidR="00F12FE6">
        <w:t xml:space="preserve"> </w:t>
      </w:r>
      <w:r w:rsidRPr="00F12FE6">
        <w:t>соответствии</w:t>
      </w:r>
      <w:r w:rsidR="00F12FE6">
        <w:t xml:space="preserve"> </w:t>
      </w:r>
      <w:r w:rsidRPr="00F12FE6">
        <w:t>со</w:t>
      </w:r>
      <w:r w:rsidR="00F12FE6">
        <w:t xml:space="preserve"> </w:t>
      </w:r>
      <w:r w:rsidRPr="00F12FE6">
        <w:t>следующими</w:t>
      </w:r>
      <w:r w:rsidR="00F12FE6">
        <w:t xml:space="preserve"> </w:t>
      </w:r>
      <w:r w:rsidRPr="00F12FE6">
        <w:t>ее</w:t>
      </w:r>
      <w:r w:rsidR="00F12FE6">
        <w:t xml:space="preserve"> </w:t>
      </w:r>
      <w:r w:rsidRPr="00F12FE6">
        <w:t>видами:</w:t>
      </w:r>
    </w:p>
    <w:p w14:paraId="58A5ECFB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для</w:t>
      </w:r>
      <w:r w:rsidR="00F12FE6">
        <w:t xml:space="preserve"> </w:t>
      </w:r>
      <w:r w:rsidRPr="00F12FE6">
        <w:t>овладения</w:t>
      </w:r>
      <w:r w:rsidR="00F12FE6">
        <w:t xml:space="preserve"> </w:t>
      </w:r>
      <w:r w:rsidRPr="00F12FE6">
        <w:t>знаниями;</w:t>
      </w:r>
    </w:p>
    <w:p w14:paraId="70813950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чтение</w:t>
      </w:r>
      <w:r w:rsidR="00F12FE6">
        <w:t xml:space="preserve"> </w:t>
      </w:r>
      <w:r w:rsidRPr="00F12FE6">
        <w:t>текста</w:t>
      </w:r>
      <w:r w:rsidR="00F12FE6">
        <w:t xml:space="preserve"> </w:t>
      </w:r>
      <w:r w:rsidRPr="00F12FE6">
        <w:t>(учебника,</w:t>
      </w:r>
      <w:r w:rsidR="00F12FE6">
        <w:t xml:space="preserve"> </w:t>
      </w:r>
      <w:r w:rsidRPr="00F12FE6">
        <w:t>первоисточника,</w:t>
      </w:r>
      <w:r w:rsidR="00F12FE6">
        <w:t xml:space="preserve"> </w:t>
      </w:r>
      <w:r w:rsidRPr="00F12FE6">
        <w:t>дополнительной</w:t>
      </w:r>
      <w:r w:rsidR="00F12FE6">
        <w:t xml:space="preserve"> </w:t>
      </w:r>
      <w:r w:rsidRPr="00F12FE6">
        <w:t>литературы);</w:t>
      </w:r>
    </w:p>
    <w:p w14:paraId="2880B3FD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плана</w:t>
      </w:r>
      <w:r w:rsidR="00F12FE6">
        <w:t xml:space="preserve"> </w:t>
      </w:r>
      <w:r w:rsidRPr="00F12FE6">
        <w:t>текста;</w:t>
      </w:r>
    </w:p>
    <w:p w14:paraId="6C85C98C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графическое</w:t>
      </w:r>
      <w:r w:rsidR="00F12FE6">
        <w:t xml:space="preserve"> </w:t>
      </w:r>
      <w:r w:rsidRPr="00F12FE6">
        <w:t>изображение</w:t>
      </w:r>
      <w:r w:rsidR="00F12FE6">
        <w:t xml:space="preserve"> </w:t>
      </w:r>
      <w:r w:rsidRPr="00F12FE6">
        <w:t>структуры</w:t>
      </w:r>
      <w:r w:rsidR="00F12FE6">
        <w:t xml:space="preserve"> </w:t>
      </w:r>
      <w:r w:rsidRPr="00F12FE6">
        <w:t>текста;</w:t>
      </w:r>
    </w:p>
    <w:p w14:paraId="6391FB7D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конспектирование</w:t>
      </w:r>
      <w:r w:rsidR="00F12FE6">
        <w:t xml:space="preserve"> </w:t>
      </w:r>
      <w:r w:rsidRPr="00F12FE6">
        <w:t>текста;</w:t>
      </w:r>
    </w:p>
    <w:p w14:paraId="7269DF85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выписки</w:t>
      </w:r>
      <w:r w:rsidR="00F12FE6">
        <w:t xml:space="preserve"> </w:t>
      </w:r>
      <w:r w:rsidRPr="00F12FE6">
        <w:t>из</w:t>
      </w:r>
      <w:r w:rsidR="00F12FE6">
        <w:t xml:space="preserve"> </w:t>
      </w:r>
      <w:r w:rsidRPr="00F12FE6">
        <w:t>текста;</w:t>
      </w:r>
    </w:p>
    <w:p w14:paraId="62B0EDD8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со</w:t>
      </w:r>
      <w:r w:rsidR="00F12FE6">
        <w:t xml:space="preserve"> </w:t>
      </w:r>
      <w:r w:rsidRPr="00F12FE6">
        <w:t>словарями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справочниками,</w:t>
      </w:r>
      <w:r w:rsidR="00F12FE6">
        <w:t xml:space="preserve"> </w:t>
      </w:r>
      <w:r w:rsidRPr="00F12FE6">
        <w:t>ознакомление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нормативными</w:t>
      </w:r>
      <w:r w:rsidR="00F12FE6">
        <w:t xml:space="preserve"> </w:t>
      </w:r>
      <w:r w:rsidRPr="00F12FE6">
        <w:t>документами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др.;</w:t>
      </w:r>
    </w:p>
    <w:p w14:paraId="38A1737A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Для</w:t>
      </w:r>
      <w:r w:rsidR="00F12FE6">
        <w:t xml:space="preserve"> </w:t>
      </w:r>
      <w:r w:rsidRPr="00F12FE6">
        <w:t>закрепления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систематизации</w:t>
      </w:r>
      <w:r w:rsidR="00F12FE6">
        <w:t xml:space="preserve"> </w:t>
      </w:r>
      <w:r w:rsidRPr="00F12FE6">
        <w:t>знаний:</w:t>
      </w:r>
    </w:p>
    <w:p w14:paraId="24D7DA67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с</w:t>
      </w:r>
      <w:r w:rsidR="00F12FE6">
        <w:t xml:space="preserve"> </w:t>
      </w:r>
      <w:r w:rsidRPr="00F12FE6">
        <w:t>конспектом</w:t>
      </w:r>
      <w:r w:rsidR="00F12FE6">
        <w:t xml:space="preserve"> </w:t>
      </w:r>
      <w:r w:rsidRPr="00F12FE6">
        <w:t>лекции;</w:t>
      </w:r>
    </w:p>
    <w:p w14:paraId="07E2550C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работа</w:t>
      </w:r>
      <w:r w:rsidR="00F12FE6">
        <w:t xml:space="preserve"> </w:t>
      </w:r>
      <w:r w:rsidRPr="00F12FE6">
        <w:t>над</w:t>
      </w:r>
      <w:r w:rsidR="00F12FE6">
        <w:t xml:space="preserve"> </w:t>
      </w:r>
      <w:r w:rsidRPr="00F12FE6">
        <w:t>учебным</w:t>
      </w:r>
      <w:r w:rsidR="00F12FE6">
        <w:t xml:space="preserve"> </w:t>
      </w:r>
      <w:r w:rsidRPr="00F12FE6">
        <w:t>материалом</w:t>
      </w:r>
      <w:r w:rsidR="00F12FE6">
        <w:t xml:space="preserve"> </w:t>
      </w:r>
      <w:r w:rsidRPr="00F12FE6">
        <w:t>(учебника,</w:t>
      </w:r>
      <w:r w:rsidR="00F12FE6">
        <w:t xml:space="preserve"> </w:t>
      </w:r>
      <w:r w:rsidRPr="00F12FE6">
        <w:t>первоисточника,</w:t>
      </w:r>
      <w:r w:rsidR="00F12FE6">
        <w:t xml:space="preserve"> </w:t>
      </w:r>
      <w:r w:rsidRPr="00F12FE6">
        <w:t>дополнительной</w:t>
      </w:r>
      <w:r w:rsidR="00F12FE6">
        <w:t xml:space="preserve"> </w:t>
      </w:r>
      <w:r w:rsidRPr="00F12FE6">
        <w:t>литературы,</w:t>
      </w:r>
      <w:r w:rsidR="00F12FE6">
        <w:t xml:space="preserve"> </w:t>
      </w:r>
      <w:r w:rsidRPr="00F12FE6">
        <w:t>аудио-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видеозаписей);</w:t>
      </w:r>
    </w:p>
    <w:p w14:paraId="10E5669C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плана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тезисов</w:t>
      </w:r>
      <w:r w:rsidR="00F12FE6">
        <w:t xml:space="preserve"> </w:t>
      </w:r>
      <w:r w:rsidRPr="00F12FE6">
        <w:t>ответа;</w:t>
      </w:r>
    </w:p>
    <w:p w14:paraId="4B9E1975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таблиц</w:t>
      </w:r>
      <w:r w:rsidR="00F12FE6">
        <w:t xml:space="preserve"> </w:t>
      </w:r>
      <w:r w:rsidRPr="00F12FE6">
        <w:t>для</w:t>
      </w:r>
      <w:r w:rsidR="00F12FE6">
        <w:t xml:space="preserve"> </w:t>
      </w:r>
      <w:r w:rsidRPr="00F12FE6">
        <w:t>систематизации</w:t>
      </w:r>
      <w:r w:rsidR="00F12FE6">
        <w:t xml:space="preserve"> </w:t>
      </w:r>
      <w:r w:rsidRPr="00F12FE6">
        <w:t>учебного</w:t>
      </w:r>
      <w:r w:rsidR="00F12FE6">
        <w:t xml:space="preserve"> </w:t>
      </w:r>
      <w:r w:rsidRPr="00F12FE6">
        <w:t>материала;</w:t>
      </w:r>
    </w:p>
    <w:p w14:paraId="0B436C7B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изучение</w:t>
      </w:r>
      <w:r w:rsidR="00F12FE6">
        <w:t xml:space="preserve"> </w:t>
      </w:r>
      <w:r w:rsidRPr="00F12FE6">
        <w:t>нормативных</w:t>
      </w:r>
      <w:r w:rsidR="00F12FE6">
        <w:t xml:space="preserve"> </w:t>
      </w:r>
      <w:r w:rsidRPr="00F12FE6">
        <w:t>материалов;</w:t>
      </w:r>
    </w:p>
    <w:p w14:paraId="34A56F65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ответы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тестовые/контрольные</w:t>
      </w:r>
      <w:r w:rsidR="00F12FE6">
        <w:t xml:space="preserve"> </w:t>
      </w:r>
      <w:r w:rsidRPr="00F12FE6">
        <w:t>вопросы;</w:t>
      </w:r>
    </w:p>
    <w:p w14:paraId="49AF3ED2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аналитическая</w:t>
      </w:r>
      <w:r w:rsidR="00F12FE6">
        <w:t xml:space="preserve"> </w:t>
      </w:r>
      <w:r w:rsidRPr="00F12FE6">
        <w:t>обработка</w:t>
      </w:r>
      <w:r w:rsidR="00F12FE6">
        <w:t xml:space="preserve"> </w:t>
      </w:r>
      <w:r w:rsidRPr="00F12FE6">
        <w:t>текста</w:t>
      </w:r>
      <w:r w:rsidR="00F12FE6">
        <w:t xml:space="preserve"> </w:t>
      </w:r>
      <w:r w:rsidRPr="00F12FE6">
        <w:t>(аннотирование,</w:t>
      </w:r>
      <w:r w:rsidR="00F12FE6">
        <w:t xml:space="preserve"> </w:t>
      </w:r>
      <w:r w:rsidRPr="00F12FE6">
        <w:t>рецензирование,</w:t>
      </w:r>
      <w:r w:rsidR="00F12FE6">
        <w:t xml:space="preserve"> </w:t>
      </w:r>
      <w:r w:rsidRPr="00F12FE6">
        <w:t>реферирование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др.);</w:t>
      </w:r>
    </w:p>
    <w:p w14:paraId="6309E2EA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тезисов</w:t>
      </w:r>
      <w:r w:rsidR="00F12FE6">
        <w:t xml:space="preserve"> </w:t>
      </w:r>
      <w:r w:rsidRPr="00F12FE6">
        <w:t>сообщений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выступлению</w:t>
      </w:r>
      <w:r w:rsidR="00F12FE6">
        <w:t xml:space="preserve"> </w:t>
      </w:r>
      <w:r w:rsidRPr="00F12FE6">
        <w:t>на</w:t>
      </w:r>
      <w:r w:rsidR="00F12FE6">
        <w:t xml:space="preserve"> </w:t>
      </w:r>
      <w:r w:rsidRPr="00F12FE6">
        <w:t>семинаре,</w:t>
      </w:r>
      <w:r w:rsidR="00F12FE6">
        <w:t xml:space="preserve"> </w:t>
      </w:r>
      <w:r w:rsidRPr="00F12FE6">
        <w:t>конференции;</w:t>
      </w:r>
    </w:p>
    <w:p w14:paraId="0D53290A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lastRenderedPageBreak/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рефератов,</w:t>
      </w:r>
      <w:r w:rsidR="00F12FE6">
        <w:t xml:space="preserve"> </w:t>
      </w:r>
      <w:r w:rsidRPr="00F12FE6">
        <w:t>эссе,</w:t>
      </w:r>
      <w:r w:rsidR="00F12FE6">
        <w:t xml:space="preserve"> </w:t>
      </w:r>
      <w:r w:rsidRPr="00F12FE6">
        <w:t>докладов,</w:t>
      </w:r>
      <w:r w:rsidR="00F12FE6">
        <w:t xml:space="preserve"> </w:t>
      </w:r>
      <w:r w:rsidRPr="00F12FE6">
        <w:t>составление</w:t>
      </w:r>
      <w:r w:rsidR="00F12FE6">
        <w:t xml:space="preserve"> </w:t>
      </w:r>
      <w:r w:rsidRPr="00F12FE6">
        <w:t>библиографии,</w:t>
      </w:r>
      <w:r w:rsidR="00F12FE6">
        <w:t xml:space="preserve"> </w:t>
      </w:r>
      <w:r w:rsidRPr="00F12FE6">
        <w:t>тематических</w:t>
      </w:r>
      <w:r w:rsidR="00F12FE6">
        <w:t xml:space="preserve"> </w:t>
      </w:r>
      <w:r w:rsidRPr="00F12FE6">
        <w:t>кроссвордов,</w:t>
      </w:r>
      <w:r w:rsidR="00F12FE6">
        <w:t xml:space="preserve"> </w:t>
      </w:r>
      <w:r w:rsidRPr="00F12FE6">
        <w:t>глоссариев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др.;</w:t>
      </w:r>
    </w:p>
    <w:p w14:paraId="4A5A2C0A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Для</w:t>
      </w:r>
      <w:r w:rsidR="00F12FE6">
        <w:t xml:space="preserve"> </w:t>
      </w:r>
      <w:r w:rsidRPr="00F12FE6">
        <w:t>формирования</w:t>
      </w:r>
      <w:r w:rsidR="00F12FE6">
        <w:t xml:space="preserve"> </w:t>
      </w:r>
      <w:r w:rsidRPr="00F12FE6">
        <w:t>умений:</w:t>
      </w:r>
    </w:p>
    <w:p w14:paraId="00585972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решение</w:t>
      </w:r>
      <w:r w:rsidR="00F12FE6">
        <w:t xml:space="preserve"> </w:t>
      </w:r>
      <w:r w:rsidRPr="00F12FE6">
        <w:t>задач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упражнений</w:t>
      </w:r>
      <w:r w:rsidR="00F12FE6">
        <w:t xml:space="preserve"> </w:t>
      </w:r>
      <w:r w:rsidRPr="00F12FE6">
        <w:t>по</w:t>
      </w:r>
      <w:r w:rsidR="00F12FE6">
        <w:t xml:space="preserve"> </w:t>
      </w:r>
      <w:r w:rsidRPr="00F12FE6">
        <w:t>образцу;</w:t>
      </w:r>
    </w:p>
    <w:p w14:paraId="586C2DC6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решение</w:t>
      </w:r>
      <w:r w:rsidR="00F12FE6">
        <w:t xml:space="preserve"> </w:t>
      </w:r>
      <w:r w:rsidRPr="00F12FE6">
        <w:t>вариативных</w:t>
      </w:r>
      <w:r w:rsidR="00F12FE6">
        <w:t xml:space="preserve"> </w:t>
      </w:r>
      <w:r w:rsidRPr="00F12FE6">
        <w:t>задач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упражнений;</w:t>
      </w:r>
    </w:p>
    <w:p w14:paraId="4924EA16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выполнение</w:t>
      </w:r>
      <w:r w:rsidR="00F12FE6">
        <w:t xml:space="preserve"> </w:t>
      </w:r>
      <w:r w:rsidRPr="00F12FE6">
        <w:t>схем,</w:t>
      </w:r>
      <w:r w:rsidR="00F12FE6">
        <w:t xml:space="preserve"> </w:t>
      </w:r>
      <w:r w:rsidRPr="00F12FE6">
        <w:t>интеллект-карт;</w:t>
      </w:r>
    </w:p>
    <w:p w14:paraId="28351819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решение</w:t>
      </w:r>
      <w:r w:rsidR="00F12FE6">
        <w:t xml:space="preserve"> </w:t>
      </w:r>
      <w:r w:rsidRPr="00F12FE6">
        <w:t>ситуационных</w:t>
      </w:r>
      <w:r w:rsidR="00F12FE6">
        <w:t xml:space="preserve"> </w:t>
      </w:r>
      <w:r w:rsidRPr="00F12FE6">
        <w:t>задач;</w:t>
      </w:r>
    </w:p>
    <w:p w14:paraId="17EA4336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подготовка</w:t>
      </w:r>
      <w:r w:rsidR="00F12FE6">
        <w:t xml:space="preserve"> </w:t>
      </w:r>
      <w:r w:rsidRPr="00F12FE6">
        <w:t>к</w:t>
      </w:r>
      <w:r w:rsidR="00F12FE6">
        <w:t xml:space="preserve"> </w:t>
      </w:r>
      <w:r w:rsidRPr="00F12FE6">
        <w:t>деловым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имитационным</w:t>
      </w:r>
      <w:r w:rsidR="00F12FE6">
        <w:t xml:space="preserve"> </w:t>
      </w:r>
      <w:r w:rsidRPr="00F12FE6">
        <w:t>играм;</w:t>
      </w:r>
    </w:p>
    <w:p w14:paraId="11213713" w14:textId="77777777" w:rsidR="00AD19EB" w:rsidRPr="00F12FE6" w:rsidRDefault="00AD19EB" w:rsidP="00F12FE6">
      <w:pPr>
        <w:adjustRightInd w:val="0"/>
        <w:ind w:firstLine="284"/>
        <w:jc w:val="both"/>
      </w:pPr>
      <w:r w:rsidRPr="00F12FE6">
        <w:t>-</w:t>
      </w:r>
      <w:r w:rsidR="00F12FE6">
        <w:t xml:space="preserve"> </w:t>
      </w:r>
      <w:r w:rsidRPr="00F12FE6">
        <w:t>проектирование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моделирование</w:t>
      </w:r>
      <w:r w:rsidR="00F12FE6">
        <w:t xml:space="preserve"> </w:t>
      </w:r>
      <w:r w:rsidRPr="00F12FE6">
        <w:t>разных</w:t>
      </w:r>
      <w:r w:rsidR="00F12FE6">
        <w:t xml:space="preserve"> </w:t>
      </w:r>
      <w:r w:rsidRPr="00F12FE6">
        <w:t>видов</w:t>
      </w:r>
      <w:r w:rsidR="00F12FE6">
        <w:t xml:space="preserve"> </w:t>
      </w:r>
      <w:r w:rsidRPr="00F12FE6">
        <w:t>и</w:t>
      </w:r>
      <w:r w:rsidR="00F12FE6">
        <w:t xml:space="preserve"> </w:t>
      </w:r>
      <w:r w:rsidRPr="00F12FE6">
        <w:t>компонентов</w:t>
      </w:r>
      <w:r w:rsidR="00F12FE6">
        <w:t xml:space="preserve"> </w:t>
      </w:r>
      <w:r w:rsidRPr="00F12FE6">
        <w:t>профессиональной</w:t>
      </w:r>
      <w:r w:rsidR="00F12FE6">
        <w:t xml:space="preserve"> </w:t>
      </w:r>
      <w:r w:rsidRPr="00F12FE6">
        <w:t>деятельности.</w:t>
      </w:r>
    </w:p>
    <w:p w14:paraId="1098E3EB" w14:textId="77777777" w:rsidR="007C0D90" w:rsidRPr="00F12FE6" w:rsidRDefault="00AD19EB" w:rsidP="00F12FE6">
      <w:pPr>
        <w:jc w:val="both"/>
        <w:rPr>
          <w:rFonts w:eastAsia="Times New Roman"/>
          <w:lang w:eastAsia="ru-RU"/>
        </w:rPr>
      </w:pPr>
      <w:r w:rsidRPr="00F12FE6">
        <w:rPr>
          <w:rFonts w:eastAsia="Times New Roman"/>
          <w:lang w:eastAsia="ru-RU"/>
        </w:rPr>
        <w:t>При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подготовке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семинару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студент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должен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ознакомиться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планом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занятия,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литературой,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которая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рекомендуется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каждой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рассматриваемой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проблеме.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Студент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должен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изучить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свой</w:t>
      </w:r>
      <w:r w:rsidR="00F12FE6">
        <w:rPr>
          <w:rFonts w:eastAsia="Times New Roman"/>
          <w:lang w:eastAsia="ru-RU"/>
        </w:rPr>
        <w:t xml:space="preserve">  </w:t>
      </w:r>
      <w:r w:rsidRPr="00F12FE6">
        <w:rPr>
          <w:rFonts w:eastAsia="Times New Roman"/>
          <w:lang w:eastAsia="ru-RU"/>
        </w:rPr>
        <w:t>конспект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лекции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изученным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вопросам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соответствующих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разделов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рекомендованных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учебников,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другие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источники,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сделать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необходимые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выписки,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тезисы.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Рекомендуемая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литература,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источники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целом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должны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дать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студенту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представление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об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имеющихся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публикациях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всем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темам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изучаемой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дисциплины.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Предлагаемый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список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рекомендуемой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включает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учебную,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научную,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научно-справочную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литературу,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другие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необходимые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источники,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том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числе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оригиналы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различных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документов.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Все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они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помогут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студентам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освоении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изучаемой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дисциплины.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случае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возникновения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трудностей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освоении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дисциплины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самостоятельно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отдельных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тем,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следует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обратиться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преподавателю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в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часы</w:t>
      </w:r>
      <w:r w:rsidR="00F12FE6">
        <w:rPr>
          <w:rFonts w:eastAsia="Times New Roman"/>
          <w:lang w:eastAsia="ru-RU"/>
        </w:rPr>
        <w:t xml:space="preserve"> </w:t>
      </w:r>
      <w:r w:rsidRPr="00F12FE6">
        <w:rPr>
          <w:rFonts w:eastAsia="Times New Roman"/>
          <w:lang w:eastAsia="ru-RU"/>
        </w:rPr>
        <w:t>консультаций.</w:t>
      </w:r>
    </w:p>
    <w:p w14:paraId="546C57F5" w14:textId="77777777" w:rsidR="00913539" w:rsidRPr="00F12FE6" w:rsidRDefault="00913539" w:rsidP="00F12FE6">
      <w:pPr>
        <w:jc w:val="both"/>
        <w:rPr>
          <w:rFonts w:eastAsia="Times New Roman"/>
          <w:lang w:eastAsia="ru-RU"/>
        </w:rPr>
      </w:pPr>
    </w:p>
    <w:p w14:paraId="5B772493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Проработка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пройденного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материала.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Проработка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пройденного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лекционного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является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наиболее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важным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глубже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проработан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легче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других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Систематическая,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регулярная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пройденным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лекционным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материалом,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начиная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первого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занятий,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является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условием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для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последующих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усвоения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семинарских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занятий.</w:t>
      </w:r>
    </w:p>
    <w:p w14:paraId="04C2FBB0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Приступая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проработке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необходимо:</w:t>
      </w:r>
    </w:p>
    <w:p w14:paraId="473E5213" w14:textId="77777777" w:rsidR="00913539" w:rsidRPr="00F12FE6" w:rsidRDefault="00913539" w:rsidP="00F12F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иметь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конспект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лекции;</w:t>
      </w:r>
    </w:p>
    <w:p w14:paraId="3CDF7327" w14:textId="77777777" w:rsidR="00913539" w:rsidRPr="00F12FE6" w:rsidRDefault="00913539" w:rsidP="00F12F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иметь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программу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курса;</w:t>
      </w:r>
    </w:p>
    <w:p w14:paraId="6351673F" w14:textId="77777777" w:rsidR="00913539" w:rsidRPr="00F12FE6" w:rsidRDefault="00913539" w:rsidP="00F12F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иметь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рекомендуемую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(учебник,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пособия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др.).</w:t>
      </w:r>
    </w:p>
    <w:p w14:paraId="44F2D20C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Метод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работы:</w:t>
      </w:r>
    </w:p>
    <w:p w14:paraId="3271015C" w14:textId="77777777" w:rsidR="00913539" w:rsidRPr="00F12FE6" w:rsidRDefault="00913539" w:rsidP="00F12F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целесообразно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лекции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прорабатывать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«по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свежей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памяти»;</w:t>
      </w:r>
    </w:p>
    <w:p w14:paraId="344DE896" w14:textId="77777777" w:rsidR="00913539" w:rsidRPr="00F12FE6" w:rsidRDefault="00913539" w:rsidP="00F12F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работая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конспектом,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полезно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делать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ссылки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(это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понадобится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подготовке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экзаменам)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вносить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дополнения,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возможно,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исправления;</w:t>
      </w:r>
    </w:p>
    <w:p w14:paraId="2BE084E1" w14:textId="77777777" w:rsidR="00913539" w:rsidRPr="00F12FE6" w:rsidRDefault="00913539" w:rsidP="00F12F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работа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продолжаться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зусвоения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материала;</w:t>
      </w:r>
    </w:p>
    <w:p w14:paraId="5F568307" w14:textId="77777777" w:rsidR="00913539" w:rsidRPr="00F12FE6" w:rsidRDefault="00913539" w:rsidP="00F12F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работа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завершается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разбором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примеров,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приведенных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учебниках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пособиях,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освоения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метода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решения;</w:t>
      </w:r>
    </w:p>
    <w:p w14:paraId="14ED94D6" w14:textId="77777777" w:rsidR="00913539" w:rsidRPr="00F12FE6" w:rsidRDefault="00913539" w:rsidP="00F12FE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после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останутся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неясные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вопросы,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разобрать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консультации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СРСП.</w:t>
      </w:r>
    </w:p>
    <w:p w14:paraId="7973A1CB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Подготовка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к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коллоквиумам.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Для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оценки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степени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усвоения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теоретической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части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раздела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курса,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часто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проводится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коллоквиум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(собеседование).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Следовательно,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теоретический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вопросам,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вносимым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коллоквиум,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должен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быть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еще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повторен.</w:t>
      </w:r>
    </w:p>
    <w:p w14:paraId="6412D098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lastRenderedPageBreak/>
        <w:t>Выполнение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проектов.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проектов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необходимо:</w:t>
      </w:r>
    </w:p>
    <w:p w14:paraId="40D94E21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-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приступить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позже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срока,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установленного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графиком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работ;</w:t>
      </w:r>
    </w:p>
    <w:p w14:paraId="6B972BF1" w14:textId="77777777" w:rsidR="00913539" w:rsidRPr="00F12FE6" w:rsidRDefault="00913539" w:rsidP="00F12F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возникнут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затруднения,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вернуться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соответствующей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курса,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доработать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вновь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приступить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задания;</w:t>
      </w:r>
    </w:p>
    <w:p w14:paraId="217DA23B" w14:textId="77777777" w:rsidR="00913539" w:rsidRPr="00F12FE6" w:rsidRDefault="00913539" w:rsidP="00F12F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после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этого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будут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затруднения,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прийти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консультацию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преподавателю;</w:t>
      </w:r>
    </w:p>
    <w:p w14:paraId="6BC577A4" w14:textId="77777777" w:rsidR="00913539" w:rsidRPr="00F12FE6" w:rsidRDefault="00913539" w:rsidP="00F12F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проанализировать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полученное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решение;</w:t>
      </w:r>
    </w:p>
    <w:p w14:paraId="118BAFFD" w14:textId="77777777" w:rsidR="00913539" w:rsidRPr="00F12FE6" w:rsidRDefault="00913539" w:rsidP="00F12F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готовясь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защите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проверить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соответствующие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положения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теории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продумать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решение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случае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изменения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некоторых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данных;</w:t>
      </w:r>
    </w:p>
    <w:p w14:paraId="36EB357B" w14:textId="77777777" w:rsidR="00913539" w:rsidRPr="00F12FE6" w:rsidRDefault="00913539" w:rsidP="00F12F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убедиться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метода,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использованного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выполнении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задания;</w:t>
      </w:r>
    </w:p>
    <w:p w14:paraId="786F8ED7" w14:textId="77777777" w:rsidR="00913539" w:rsidRPr="00F12FE6" w:rsidRDefault="00913539" w:rsidP="00F12FE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задание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быть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защищено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позже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срока,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установленного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графиком,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иначе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считается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академической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задолженностью.</w:t>
      </w:r>
    </w:p>
    <w:p w14:paraId="6AC7C22B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color w:val="000000"/>
          <w:lang w:eastAsia="ru-RU"/>
        </w:rPr>
        <w:t>Время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весьма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ограничено,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поэтому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рационально,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планировать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стремиться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овладевать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навыками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перенимать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положительный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опыт,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учиться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производительно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разумно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отдыхать,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чтобы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сохранять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работоспособность.</w:t>
      </w:r>
    </w:p>
    <w:p w14:paraId="0C70D366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Кейс</w:t>
      </w:r>
      <w:r w:rsidRPr="00F12FE6">
        <w:rPr>
          <w:rFonts w:eastAsia="Times New Roman"/>
          <w:color w:val="000000"/>
          <w:lang w:eastAsia="ru-RU"/>
        </w:rPr>
        <w:t>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Описание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ситуации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(case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-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случай).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Проведение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форме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кейс-стади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предполагает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предварительное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ознакомление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студентов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содержанием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кейса.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происходит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обсуждение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кейса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–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может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происходить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коллективно,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либо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подгруппах.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Если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обсуждение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кейса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происходит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подгруппах,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занятие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принимает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отчасти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форму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дебатов.</w:t>
      </w:r>
    </w:p>
    <w:p w14:paraId="5F6AB98F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Подготовка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рефератов,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эссе,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фиксированного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сообщения</w:t>
      </w:r>
      <w:r w:rsidRPr="00F12FE6">
        <w:rPr>
          <w:rFonts w:eastAsia="Times New Roman"/>
          <w:color w:val="000000"/>
          <w:lang w:eastAsia="ru-RU"/>
        </w:rPr>
        <w:t>.</w:t>
      </w:r>
      <w:r w:rsidR="00F12FE6">
        <w:rPr>
          <w:rFonts w:eastAsia="Times New Roman"/>
          <w:color w:val="000000"/>
          <w:lang w:eastAsia="ru-RU"/>
        </w:rPr>
        <w:t xml:space="preserve"> Реферат</w:t>
      </w:r>
      <w:r w:rsidRPr="00F12FE6">
        <w:rPr>
          <w:rFonts w:eastAsia="Times New Roman"/>
          <w:color w:val="000000"/>
          <w:lang w:eastAsia="ru-RU"/>
        </w:rPr>
        <w:t>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являясь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наиболее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распространенной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формой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СРС,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представляет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собой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доклад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определенную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обязательным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обзором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Содержание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реферата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полной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мере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раскрывать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заявленную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названии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i/>
          <w:iCs/>
          <w:color w:val="000000"/>
          <w:lang w:eastAsia="ru-RU"/>
        </w:rPr>
        <w:t>Эссе</w:t>
      </w:r>
      <w:r w:rsidR="00F12FE6">
        <w:rPr>
          <w:rFonts w:eastAsia="Times New Roman"/>
          <w:i/>
          <w:i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представляет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собой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изложение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размышлений,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соображений,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взглядов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студента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актуальные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проблемы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любом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выбранном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студентом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жанре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–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критики,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публицистики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т.д.</w:t>
      </w:r>
      <w:r w:rsidR="00F12FE6">
        <w:rPr>
          <w:rFonts w:eastAsia="Times New Roman"/>
          <w:color w:val="000000"/>
          <w:lang w:eastAsia="ru-RU"/>
        </w:rPr>
        <w:t xml:space="preserve"> Фиксированное сообщение</w:t>
      </w:r>
      <w:r w:rsidR="00F12FE6">
        <w:rPr>
          <w:rFonts w:eastAsia="Times New Roman"/>
          <w:i/>
          <w:iCs/>
          <w:color w:val="000000"/>
          <w:lang w:eastAsia="ru-RU"/>
        </w:rPr>
        <w:t xml:space="preserve"> - </w:t>
      </w:r>
      <w:r w:rsidRPr="00F12FE6">
        <w:rPr>
          <w:rFonts w:eastAsia="Times New Roman"/>
          <w:color w:val="000000"/>
          <w:lang w:eastAsia="ru-RU"/>
        </w:rPr>
        <w:t>мини-доклад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определенную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предоставляющее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собой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краткое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освещение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выбранной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проблемы.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отличие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реферата,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оформляется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письменной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работы.</w:t>
      </w:r>
    </w:p>
    <w:p w14:paraId="1C5D840F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Выступление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с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презентацией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выбранной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теме.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Студент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может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выбрать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любую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для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своей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презентации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выразить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свое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понимание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непонимание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какого-либо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аспекта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темы.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Презентация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оценивается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тому,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насколько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раскрыта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тема,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насколько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отражена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точка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зрения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докладчика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вызвала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интерес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стороны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аудитории.</w:t>
      </w:r>
    </w:p>
    <w:p w14:paraId="4A9FF682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Дебаты.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Группа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делится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три-четыре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подгруппы: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две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которых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(2-3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человек)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приводит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доказательства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одной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противоположных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точек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зрения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проблему,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третья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подгруппа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–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«зрители»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-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вопросы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определяет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победителей.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Дебаты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проводит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спикер,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роли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которого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может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выступить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студент.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Участие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дебатах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предполагает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предварительную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домашнюю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подготовку,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работу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дополнительной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литературой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составление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выступлений.</w:t>
      </w:r>
    </w:p>
    <w:p w14:paraId="75C0C8DE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Подготовка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обзора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по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теме.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Краткий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обзор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теме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(1-2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страницы)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выполняется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письменно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привлечением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дополнительного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материала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из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печати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или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информационных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ресурсов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lastRenderedPageBreak/>
        <w:t>Интернета.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Данный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вид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задания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предполагает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презентацию,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а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проверяется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оценивается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только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преподавателем.</w:t>
      </w:r>
    </w:p>
    <w:p w14:paraId="7FE6DF36" w14:textId="77777777" w:rsidR="00913539" w:rsidRPr="00F12FE6" w:rsidRDefault="00913539" w:rsidP="00F12FE6">
      <w:pPr>
        <w:shd w:val="clear" w:color="auto" w:fill="FFFFFF"/>
        <w:spacing w:before="100" w:beforeAutospacing="1" w:after="100" w:afterAutospacing="1"/>
        <w:ind w:firstLine="0"/>
        <w:jc w:val="both"/>
        <w:rPr>
          <w:rFonts w:eastAsia="Times New Roman"/>
          <w:color w:val="000000"/>
          <w:lang w:eastAsia="ru-RU"/>
        </w:rPr>
      </w:pPr>
      <w:r w:rsidRPr="00F12FE6">
        <w:rPr>
          <w:rFonts w:eastAsia="Times New Roman"/>
          <w:b/>
          <w:bCs/>
          <w:color w:val="000000"/>
          <w:lang w:eastAsia="ru-RU"/>
        </w:rPr>
        <w:t>Анализ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статистических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b/>
          <w:bCs/>
          <w:color w:val="000000"/>
          <w:lang w:eastAsia="ru-RU"/>
        </w:rPr>
        <w:t>данных.</w:t>
      </w:r>
      <w:r w:rsidR="00F12FE6">
        <w:rPr>
          <w:rFonts w:eastAsia="Times New Roman"/>
          <w:b/>
          <w:bCs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Студент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должен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самостоятельно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найти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необходимые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статистические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данные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проанализировать</w:t>
      </w:r>
      <w:r w:rsidR="00F12FE6">
        <w:rPr>
          <w:rFonts w:eastAsia="Times New Roman"/>
          <w:color w:val="000000"/>
          <w:lang w:eastAsia="ru-RU"/>
        </w:rPr>
        <w:t xml:space="preserve"> </w:t>
      </w:r>
      <w:r w:rsidRPr="00F12FE6">
        <w:rPr>
          <w:rFonts w:eastAsia="Times New Roman"/>
          <w:color w:val="000000"/>
          <w:lang w:eastAsia="ru-RU"/>
        </w:rPr>
        <w:t>их.</w:t>
      </w:r>
    </w:p>
    <w:p w14:paraId="570E107A" w14:textId="77777777" w:rsidR="00913539" w:rsidRPr="00F12FE6" w:rsidRDefault="00913539" w:rsidP="00F12FE6">
      <w:pPr>
        <w:jc w:val="both"/>
      </w:pPr>
    </w:p>
    <w:sectPr w:rsidR="00913539" w:rsidRPr="00F12FE6" w:rsidSect="00141E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6B2F"/>
    <w:multiLevelType w:val="multilevel"/>
    <w:tmpl w:val="7C0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C1424"/>
    <w:multiLevelType w:val="multilevel"/>
    <w:tmpl w:val="9ECE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E3A81"/>
    <w:multiLevelType w:val="multilevel"/>
    <w:tmpl w:val="4CBA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350676">
    <w:abstractNumId w:val="2"/>
  </w:num>
  <w:num w:numId="2" w16cid:durableId="2002807699">
    <w:abstractNumId w:val="1"/>
  </w:num>
  <w:num w:numId="3" w16cid:durableId="21038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EB"/>
    <w:rsid w:val="00025A39"/>
    <w:rsid w:val="00105F4E"/>
    <w:rsid w:val="00141EBF"/>
    <w:rsid w:val="00154DB9"/>
    <w:rsid w:val="0016171F"/>
    <w:rsid w:val="001A63B0"/>
    <w:rsid w:val="001C17E3"/>
    <w:rsid w:val="001E0CE4"/>
    <w:rsid w:val="001F0C29"/>
    <w:rsid w:val="002042C6"/>
    <w:rsid w:val="00225742"/>
    <w:rsid w:val="00235A95"/>
    <w:rsid w:val="002D4C22"/>
    <w:rsid w:val="003E6917"/>
    <w:rsid w:val="00422033"/>
    <w:rsid w:val="004611AD"/>
    <w:rsid w:val="004C1F01"/>
    <w:rsid w:val="00585477"/>
    <w:rsid w:val="00612768"/>
    <w:rsid w:val="00641701"/>
    <w:rsid w:val="00645E82"/>
    <w:rsid w:val="007C0D90"/>
    <w:rsid w:val="00885F57"/>
    <w:rsid w:val="00886406"/>
    <w:rsid w:val="00913539"/>
    <w:rsid w:val="00915A17"/>
    <w:rsid w:val="00944192"/>
    <w:rsid w:val="0095228A"/>
    <w:rsid w:val="00970205"/>
    <w:rsid w:val="00A10B46"/>
    <w:rsid w:val="00A80EE8"/>
    <w:rsid w:val="00AB3633"/>
    <w:rsid w:val="00AD19EB"/>
    <w:rsid w:val="00B04CFA"/>
    <w:rsid w:val="00B32179"/>
    <w:rsid w:val="00BA59C1"/>
    <w:rsid w:val="00BD04D7"/>
    <w:rsid w:val="00C140C0"/>
    <w:rsid w:val="00C3593F"/>
    <w:rsid w:val="00C971D6"/>
    <w:rsid w:val="00D265F7"/>
    <w:rsid w:val="00D94FE9"/>
    <w:rsid w:val="00DA4FFE"/>
    <w:rsid w:val="00E61496"/>
    <w:rsid w:val="00EC33E1"/>
    <w:rsid w:val="00EF74FE"/>
    <w:rsid w:val="00F12FE6"/>
    <w:rsid w:val="00FC6D1A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70B7"/>
  <w15:docId w15:val="{BAFD0330-0E3D-43CB-B3EF-B4CB890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C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3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Сауле Аукеновна</cp:lastModifiedBy>
  <cp:revision>3</cp:revision>
  <dcterms:created xsi:type="dcterms:W3CDTF">2023-01-12T17:57:00Z</dcterms:created>
  <dcterms:modified xsi:type="dcterms:W3CDTF">2023-01-13T17:23:00Z</dcterms:modified>
</cp:coreProperties>
</file>